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6D" w:rsidRPr="00E62D6D" w:rsidRDefault="00E62D6D" w:rsidP="00E62D6D">
      <w:pPr>
        <w:spacing w:before="100" w:beforeAutospacing="1" w:after="100" w:afterAutospacing="1" w:line="240" w:lineRule="auto"/>
        <w:rPr>
          <w:rFonts w:ascii="Verdana" w:eastAsia="Times New Roman" w:hAnsi="Verdana" w:cs="Times New Roman"/>
          <w:color w:val="000000"/>
          <w:sz w:val="24"/>
          <w:szCs w:val="24"/>
        </w:rPr>
      </w:pPr>
      <w:r w:rsidRPr="00E62D6D">
        <w:rPr>
          <w:rFonts w:ascii="Arial" w:eastAsia="Times New Roman" w:hAnsi="Arial" w:cs="Arial"/>
          <w:b/>
          <w:bCs/>
          <w:color w:val="336600"/>
          <w:sz w:val="21"/>
          <w:szCs w:val="21"/>
        </w:rPr>
        <w:t>About National Safety Council Defensive Driving Courses</w:t>
      </w:r>
      <w:bookmarkStart w:id="0" w:name="_GoBack"/>
      <w:bookmarkEnd w:id="0"/>
    </w:p>
    <w:p w:rsidR="00E62D6D" w:rsidRPr="00E62D6D" w:rsidRDefault="00E62D6D" w:rsidP="00E62D6D">
      <w:pPr>
        <w:spacing w:before="100" w:beforeAutospacing="1" w:after="100" w:afterAutospacing="1" w:line="240" w:lineRule="auto"/>
        <w:rPr>
          <w:rFonts w:ascii="Verdana" w:eastAsia="Times New Roman" w:hAnsi="Verdana" w:cs="Times New Roman"/>
          <w:color w:val="000000"/>
          <w:sz w:val="24"/>
          <w:szCs w:val="24"/>
        </w:rPr>
      </w:pPr>
      <w:r w:rsidRPr="00E62D6D">
        <w:rPr>
          <w:rFonts w:ascii="Arial" w:eastAsia="Times New Roman" w:hAnsi="Arial" w:cs="Arial"/>
          <w:color w:val="000000"/>
          <w:sz w:val="18"/>
          <w:szCs w:val="18"/>
        </w:rPr>
        <w:t>The National Safety Council developed the nation’s first driver improvement program in 1964. That program – the Defensive Driving Course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 has been taught to nearly 63 million drivers in the United States and around the world. Since the original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program was developed,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has expanded to include more than 30 other driver improvement courses. Among these courses are numerous vehicle and/or driver-specific courses based on the premier defensive driving course.</w:t>
      </w:r>
    </w:p>
    <w:p w:rsidR="00E62D6D" w:rsidRPr="00E62D6D" w:rsidRDefault="00E62D6D" w:rsidP="00E62D6D">
      <w:pPr>
        <w:spacing w:before="100" w:beforeAutospacing="1" w:after="100" w:afterAutospacing="1" w:line="240" w:lineRule="auto"/>
        <w:rPr>
          <w:rFonts w:ascii="Verdana" w:eastAsia="Times New Roman" w:hAnsi="Verdana" w:cs="Times New Roman"/>
          <w:color w:val="000000"/>
          <w:sz w:val="24"/>
          <w:szCs w:val="24"/>
        </w:rPr>
      </w:pP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driver improvement and driver education programs are designed and written by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experts with the assistance of our International Advisory Committee, made up of safety, education and driver education professionals.</w:t>
      </w:r>
    </w:p>
    <w:p w:rsidR="00E62D6D" w:rsidRPr="00E62D6D" w:rsidRDefault="00E62D6D" w:rsidP="00E62D6D">
      <w:p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color w:val="000000"/>
          <w:sz w:val="18"/>
          <w:szCs w:val="18"/>
        </w:rPr>
        <w:t xml:space="preserve">The success of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Defensive Driving Courses can be attributed to:</w:t>
      </w:r>
    </w:p>
    <w:p w:rsidR="00E62D6D" w:rsidRPr="00E62D6D" w:rsidRDefault="00E62D6D" w:rsidP="00E62D6D">
      <w:pPr>
        <w:numPr>
          <w:ilvl w:val="0"/>
          <w:numId w:val="1"/>
        </w:num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b/>
          <w:bCs/>
          <w:color w:val="000000"/>
          <w:sz w:val="18"/>
          <w:szCs w:val="18"/>
        </w:rPr>
        <w:t>Standardization</w:t>
      </w:r>
      <w:r w:rsidRPr="00E62D6D">
        <w:rPr>
          <w:rFonts w:ascii="Arial" w:eastAsia="Times New Roman" w:hAnsi="Arial" w:cs="Arial"/>
          <w:color w:val="000000"/>
          <w:sz w:val="18"/>
          <w:szCs w:val="18"/>
        </w:rPr>
        <w:t xml:space="preserve"> –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is a stable, standardized program. That means a course taught in Chicago is same course taught to drivers throughout the world.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certifies all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training centers and instructors to assure consistent, accurate and dependable training.</w:t>
      </w:r>
    </w:p>
    <w:p w:rsidR="00E62D6D" w:rsidRPr="00E62D6D" w:rsidRDefault="00E62D6D" w:rsidP="00E62D6D">
      <w:pPr>
        <w:spacing w:after="0" w:line="240" w:lineRule="auto"/>
        <w:ind w:left="720"/>
        <w:rPr>
          <w:rFonts w:ascii="Arial" w:eastAsia="Times New Roman" w:hAnsi="Arial" w:cs="Arial"/>
          <w:color w:val="000000"/>
          <w:sz w:val="18"/>
          <w:szCs w:val="18"/>
        </w:rPr>
      </w:pPr>
    </w:p>
    <w:p w:rsidR="00E62D6D" w:rsidRPr="00E62D6D" w:rsidRDefault="00E62D6D" w:rsidP="00E62D6D">
      <w:pPr>
        <w:numPr>
          <w:ilvl w:val="0"/>
          <w:numId w:val="1"/>
        </w:num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b/>
          <w:bCs/>
          <w:color w:val="000000"/>
          <w:sz w:val="18"/>
          <w:szCs w:val="18"/>
        </w:rPr>
        <w:t>Instructor Development</w:t>
      </w:r>
      <w:r w:rsidRPr="00E62D6D">
        <w:rPr>
          <w:rFonts w:ascii="Arial" w:eastAsia="Times New Roman" w:hAnsi="Arial" w:cs="Arial"/>
          <w:color w:val="000000"/>
          <w:sz w:val="18"/>
          <w:szCs w:val="18"/>
        </w:rPr>
        <w:t xml:space="preserve"> –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and its authorized training centers use strict criteria to train only the best-qualified instructors. Currently,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has more than 10,000 certified instructors. </w:t>
      </w:r>
    </w:p>
    <w:p w:rsidR="00E62D6D" w:rsidRPr="00E62D6D" w:rsidRDefault="00E62D6D" w:rsidP="00E62D6D">
      <w:pPr>
        <w:spacing w:after="0" w:line="240" w:lineRule="auto"/>
        <w:ind w:left="720"/>
        <w:rPr>
          <w:rFonts w:ascii="Arial" w:eastAsia="Times New Roman" w:hAnsi="Arial" w:cs="Arial"/>
          <w:color w:val="000000"/>
          <w:sz w:val="18"/>
          <w:szCs w:val="18"/>
        </w:rPr>
      </w:pPr>
    </w:p>
    <w:p w:rsidR="00E62D6D" w:rsidRPr="00E62D6D" w:rsidRDefault="00E62D6D" w:rsidP="00E62D6D">
      <w:pPr>
        <w:numPr>
          <w:ilvl w:val="0"/>
          <w:numId w:val="1"/>
        </w:num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b/>
          <w:bCs/>
          <w:color w:val="000000"/>
          <w:sz w:val="18"/>
          <w:szCs w:val="18"/>
        </w:rPr>
        <w:t>Curriculum</w:t>
      </w:r>
      <w:r w:rsidRPr="00E62D6D">
        <w:rPr>
          <w:rFonts w:ascii="Arial" w:eastAsia="Times New Roman" w:hAnsi="Arial" w:cs="Arial"/>
          <w:color w:val="000000"/>
          <w:sz w:val="18"/>
          <w:szCs w:val="18"/>
        </w:rPr>
        <w:t xml:space="preserve"> – All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programs are designed around proven driving techniques, with components addressing attitude change aimed at reducing human error-produced collisions. </w:t>
      </w:r>
    </w:p>
    <w:p w:rsidR="00E62D6D" w:rsidRPr="00E62D6D" w:rsidRDefault="00E62D6D" w:rsidP="00E62D6D">
      <w:pPr>
        <w:spacing w:after="0" w:line="240" w:lineRule="auto"/>
        <w:ind w:left="720"/>
        <w:rPr>
          <w:rFonts w:ascii="Arial" w:eastAsia="Times New Roman" w:hAnsi="Arial" w:cs="Arial"/>
          <w:color w:val="000000"/>
          <w:sz w:val="18"/>
          <w:szCs w:val="18"/>
        </w:rPr>
      </w:pPr>
    </w:p>
    <w:p w:rsidR="00E62D6D" w:rsidRPr="00E62D6D" w:rsidRDefault="00E62D6D" w:rsidP="00E62D6D">
      <w:pPr>
        <w:numPr>
          <w:ilvl w:val="0"/>
          <w:numId w:val="1"/>
        </w:num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b/>
          <w:bCs/>
          <w:color w:val="000000"/>
          <w:sz w:val="18"/>
          <w:szCs w:val="18"/>
        </w:rPr>
        <w:t>Updates</w:t>
      </w:r>
      <w:r w:rsidRPr="00E62D6D">
        <w:rPr>
          <w:rFonts w:ascii="Arial" w:eastAsia="Times New Roman" w:hAnsi="Arial" w:cs="Arial"/>
          <w:color w:val="000000"/>
          <w:sz w:val="18"/>
          <w:szCs w:val="18"/>
        </w:rPr>
        <w:t xml:space="preserve"> –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Defensive Driving Courses are updated and revised to keep all information, including print and audio-visual material, current and accurate. Instructors are kept up to date on legislation, traffic law changes, new teaching techniques and other pertinent information through a bi-monthly newsletter and other resources. </w:t>
      </w:r>
    </w:p>
    <w:p w:rsidR="00E62D6D" w:rsidRPr="00E62D6D" w:rsidRDefault="00E62D6D" w:rsidP="00E62D6D">
      <w:pPr>
        <w:spacing w:after="0" w:line="240" w:lineRule="auto"/>
        <w:ind w:left="720"/>
        <w:rPr>
          <w:rFonts w:ascii="Arial" w:eastAsia="Times New Roman" w:hAnsi="Arial" w:cs="Arial"/>
          <w:color w:val="000000"/>
          <w:sz w:val="18"/>
          <w:szCs w:val="18"/>
        </w:rPr>
      </w:pPr>
    </w:p>
    <w:p w:rsidR="00E62D6D" w:rsidRPr="00E62D6D" w:rsidRDefault="00E62D6D" w:rsidP="00E62D6D">
      <w:pPr>
        <w:numPr>
          <w:ilvl w:val="0"/>
          <w:numId w:val="1"/>
        </w:num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b/>
          <w:bCs/>
          <w:color w:val="000000"/>
          <w:sz w:val="18"/>
          <w:szCs w:val="18"/>
        </w:rPr>
        <w:t>Approved Training Centers</w:t>
      </w:r>
      <w:r w:rsidRPr="00E62D6D">
        <w:rPr>
          <w:rFonts w:ascii="Arial" w:eastAsia="Times New Roman" w:hAnsi="Arial" w:cs="Arial"/>
          <w:color w:val="000000"/>
          <w:sz w:val="18"/>
          <w:szCs w:val="18"/>
        </w:rPr>
        <w:t xml:space="preserve"> –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is taught globally through more than 1,200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-approved training centers by 10,000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certified instructors.</w:t>
      </w:r>
    </w:p>
    <w:p w:rsidR="00E62D6D" w:rsidRPr="00E62D6D" w:rsidRDefault="00E62D6D" w:rsidP="00E62D6D">
      <w:pPr>
        <w:spacing w:before="100" w:beforeAutospacing="1" w:after="100" w:afterAutospacing="1" w:line="240" w:lineRule="auto"/>
        <w:rPr>
          <w:rFonts w:ascii="Arial" w:eastAsia="Times New Roman" w:hAnsi="Arial" w:cs="Arial"/>
          <w:color w:val="000000"/>
          <w:sz w:val="18"/>
          <w:szCs w:val="18"/>
        </w:rPr>
      </w:pP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programs are accepted in more states than any other driver improvement or driver education program for point reduction, insurance discount, ticket dismissal, corporate training and driver re-training. These courses are offered in all 50 states and many foreign countries around the world.</w:t>
      </w:r>
    </w:p>
    <w:p w:rsidR="00E62D6D" w:rsidRPr="00E62D6D" w:rsidRDefault="00E62D6D" w:rsidP="00E62D6D">
      <w:p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color w:val="000000"/>
          <w:sz w:val="18"/>
          <w:szCs w:val="18"/>
        </w:rPr>
        <w:t xml:space="preserve">All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instructors are required to attend an Instructor Development Course for each curriculum they are certified to teach.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requires its </w:t>
      </w:r>
      <w:proofErr w:type="spellStart"/>
      <w:r w:rsidRPr="00E62D6D">
        <w:rPr>
          <w:rFonts w:ascii="Arial" w:eastAsia="Times New Roman" w:hAnsi="Arial" w:cs="Arial"/>
          <w:color w:val="000000"/>
          <w:sz w:val="18"/>
          <w:szCs w:val="18"/>
        </w:rPr>
        <w:t>DDC</w:t>
      </w:r>
      <w:proofErr w:type="spellEnd"/>
      <w:r w:rsidRPr="00E62D6D">
        <w:rPr>
          <w:rFonts w:ascii="Arial" w:eastAsia="Times New Roman" w:hAnsi="Arial" w:cs="Arial"/>
          <w:color w:val="000000"/>
          <w:sz w:val="18"/>
          <w:szCs w:val="18"/>
        </w:rPr>
        <w:t xml:space="preserve"> Training Centers to conduct annual update seminars for their instructors to ensure they are up to date on current issues, legislation and curriculum changes. In addition, all instructor credentials must be renewed with </w:t>
      </w:r>
      <w:proofErr w:type="spellStart"/>
      <w:r w:rsidRPr="00E62D6D">
        <w:rPr>
          <w:rFonts w:ascii="Arial" w:eastAsia="Times New Roman" w:hAnsi="Arial" w:cs="Arial"/>
          <w:color w:val="000000"/>
          <w:sz w:val="18"/>
          <w:szCs w:val="18"/>
        </w:rPr>
        <w:t>NSC</w:t>
      </w:r>
      <w:proofErr w:type="spellEnd"/>
      <w:r w:rsidRPr="00E62D6D">
        <w:rPr>
          <w:rFonts w:ascii="Arial" w:eastAsia="Times New Roman" w:hAnsi="Arial" w:cs="Arial"/>
          <w:color w:val="000000"/>
          <w:sz w:val="18"/>
          <w:szCs w:val="18"/>
        </w:rPr>
        <w:t xml:space="preserve"> on an annual basis.</w:t>
      </w:r>
    </w:p>
    <w:p w:rsidR="00E62D6D" w:rsidRPr="00E62D6D" w:rsidRDefault="00E62D6D" w:rsidP="00E62D6D">
      <w:pPr>
        <w:spacing w:before="100" w:beforeAutospacing="1" w:after="100" w:afterAutospacing="1" w:line="240" w:lineRule="auto"/>
        <w:rPr>
          <w:rFonts w:ascii="Arial" w:eastAsia="Times New Roman" w:hAnsi="Arial" w:cs="Arial"/>
          <w:color w:val="000000"/>
          <w:sz w:val="18"/>
          <w:szCs w:val="18"/>
        </w:rPr>
      </w:pPr>
      <w:r w:rsidRPr="00E62D6D">
        <w:rPr>
          <w:rFonts w:ascii="Arial" w:eastAsia="Times New Roman" w:hAnsi="Arial" w:cs="Arial"/>
          <w:b/>
          <w:bCs/>
          <w:color w:val="336600"/>
          <w:sz w:val="18"/>
          <w:szCs w:val="18"/>
        </w:rPr>
        <w:t>Together we can prevent injuries and save lives on the road.</w:t>
      </w:r>
    </w:p>
    <w:p w:rsidR="00D61AD8" w:rsidRDefault="00D61AD8"/>
    <w:sectPr w:rsidR="00D6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F1169"/>
    <w:multiLevelType w:val="multilevel"/>
    <w:tmpl w:val="2EC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6D"/>
    <w:rsid w:val="00D61AD8"/>
    <w:rsid w:val="00E6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99970">
      <w:bodyDiv w:val="1"/>
      <w:marLeft w:val="0"/>
      <w:marRight w:val="0"/>
      <w:marTop w:val="0"/>
      <w:marBottom w:val="0"/>
      <w:divBdr>
        <w:top w:val="none" w:sz="0" w:space="0" w:color="auto"/>
        <w:left w:val="none" w:sz="0" w:space="0" w:color="auto"/>
        <w:bottom w:val="none" w:sz="0" w:space="0" w:color="auto"/>
        <w:right w:val="none" w:sz="0" w:space="0" w:color="auto"/>
      </w:divBdr>
      <w:divsChild>
        <w:div w:id="25009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MECTA</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 Gosselin</dc:creator>
  <cp:lastModifiedBy>Linda J. Gosselin</cp:lastModifiedBy>
  <cp:revision>1</cp:revision>
  <dcterms:created xsi:type="dcterms:W3CDTF">2010-12-08T22:18:00Z</dcterms:created>
  <dcterms:modified xsi:type="dcterms:W3CDTF">2010-12-08T22:19:00Z</dcterms:modified>
</cp:coreProperties>
</file>