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2D" w:rsidRDefault="0099392D" w:rsidP="0099392D">
      <w:pPr>
        <w:pStyle w:val="Textnumbered"/>
        <w:numPr>
          <w:ilvl w:val="0"/>
          <w:numId w:val="1"/>
        </w:numPr>
      </w:pPr>
      <w:r w:rsidRPr="00D6081F">
        <w:t>Describe the major structures of the respiratory system. (</w:t>
      </w:r>
      <w:proofErr w:type="spellStart"/>
      <w:r w:rsidRPr="00D6081F">
        <w:t>pp</w:t>
      </w:r>
      <w:proofErr w:type="spellEnd"/>
      <w:r w:rsidRPr="00D6081F">
        <w:t xml:space="preserve"> 319–323)</w:t>
      </w:r>
    </w:p>
    <w:p w:rsidR="0099392D" w:rsidRPr="00D6081F" w:rsidRDefault="0099392D" w:rsidP="0099392D">
      <w:pPr>
        <w:pStyle w:val="Textnumbered"/>
        <w:ind w:firstLine="0"/>
      </w:pPr>
    </w:p>
    <w:p w:rsidR="0099392D" w:rsidRDefault="0099392D" w:rsidP="0099392D">
      <w:pPr>
        <w:pStyle w:val="Textnumbered"/>
        <w:numPr>
          <w:ilvl w:val="0"/>
          <w:numId w:val="1"/>
        </w:numPr>
      </w:pPr>
      <w:r w:rsidRPr="00D6081F">
        <w:t>Discuss the physiology of breathing. (</w:t>
      </w:r>
      <w:proofErr w:type="spellStart"/>
      <w:r w:rsidRPr="00D6081F">
        <w:t>pp</w:t>
      </w:r>
      <w:proofErr w:type="spellEnd"/>
      <w:r w:rsidRPr="00D6081F">
        <w:t xml:space="preserve"> 323–328)</w:t>
      </w:r>
    </w:p>
    <w:p w:rsidR="0099392D" w:rsidRPr="00D6081F" w:rsidRDefault="0099392D" w:rsidP="0099392D">
      <w:pPr>
        <w:pStyle w:val="Textnumbered"/>
        <w:ind w:left="0" w:firstLine="0"/>
      </w:pPr>
    </w:p>
    <w:p w:rsidR="0099392D" w:rsidRDefault="0099392D" w:rsidP="0099392D">
      <w:pPr>
        <w:pStyle w:val="Textnumbered"/>
        <w:numPr>
          <w:ilvl w:val="0"/>
          <w:numId w:val="1"/>
        </w:numPr>
      </w:pPr>
      <w:r w:rsidRPr="00D6081F">
        <w:t>Give the signs of adequate breathing</w:t>
      </w:r>
      <w:r>
        <w:t>.</w:t>
      </w:r>
      <w:r w:rsidRPr="00D6081F">
        <w:t xml:space="preserve"> (p 331)</w:t>
      </w:r>
    </w:p>
    <w:p w:rsidR="0099392D" w:rsidRPr="00D6081F" w:rsidRDefault="0099392D" w:rsidP="0099392D">
      <w:pPr>
        <w:pStyle w:val="Textnumbered"/>
        <w:ind w:left="0" w:firstLine="0"/>
      </w:pPr>
    </w:p>
    <w:p w:rsidR="0099392D" w:rsidRDefault="0099392D" w:rsidP="0099392D">
      <w:pPr>
        <w:pStyle w:val="Textnumbered"/>
        <w:numPr>
          <w:ilvl w:val="0"/>
          <w:numId w:val="1"/>
        </w:numPr>
      </w:pPr>
      <w:r w:rsidRPr="00D6081F">
        <w:t>Give the signs of inadequate breathing. (</w:t>
      </w:r>
      <w:proofErr w:type="spellStart"/>
      <w:r w:rsidRPr="00D6081F">
        <w:t>pp</w:t>
      </w:r>
      <w:proofErr w:type="spellEnd"/>
      <w:r w:rsidRPr="00D6081F">
        <w:t xml:space="preserve"> 331–333)</w:t>
      </w:r>
    </w:p>
    <w:p w:rsidR="0099392D" w:rsidRDefault="0099392D" w:rsidP="0099392D">
      <w:pPr>
        <w:pStyle w:val="ListParagraph"/>
      </w:pPr>
    </w:p>
    <w:p w:rsidR="0099392D" w:rsidRPr="00D6081F" w:rsidRDefault="0099392D" w:rsidP="0099392D">
      <w:pPr>
        <w:pStyle w:val="Textnumbered"/>
        <w:numPr>
          <w:ilvl w:val="0"/>
          <w:numId w:val="1"/>
        </w:numPr>
      </w:pPr>
      <w:r w:rsidRPr="00D6081F">
        <w:t>Describe how to measure and insert a nasopharyngeal (nasal) airway. (</w:t>
      </w:r>
      <w:proofErr w:type="spellStart"/>
      <w:r w:rsidRPr="00D6081F">
        <w:t>pp</w:t>
      </w:r>
      <w:proofErr w:type="spellEnd"/>
      <w:r w:rsidRPr="00D6081F">
        <w:t xml:space="preserve"> 340–342)</w:t>
      </w:r>
    </w:p>
    <w:p w:rsidR="0099392D" w:rsidRPr="00D6081F" w:rsidRDefault="0099392D" w:rsidP="0099392D">
      <w:pPr>
        <w:pStyle w:val="Textnumbered"/>
      </w:pPr>
    </w:p>
    <w:p w:rsidR="0099392D" w:rsidRDefault="0099392D" w:rsidP="0099392D">
      <w:pPr>
        <w:pStyle w:val="Textnumbered"/>
        <w:numPr>
          <w:ilvl w:val="0"/>
          <w:numId w:val="1"/>
        </w:numPr>
      </w:pPr>
      <w:r w:rsidRPr="00D6081F">
        <w:t xml:space="preserve">Describe the use of a </w:t>
      </w:r>
      <w:proofErr w:type="spellStart"/>
      <w:r w:rsidRPr="00D6081F">
        <w:t>nonrebreathing</w:t>
      </w:r>
      <w:proofErr w:type="spellEnd"/>
      <w:r w:rsidRPr="00D6081F">
        <w:t xml:space="preserve"> mask</w:t>
      </w:r>
      <w:r>
        <w:t>,</w:t>
      </w:r>
      <w:r w:rsidRPr="00D6081F">
        <w:t xml:space="preserve"> and state the oxygen flow requirements for its use. (</w:t>
      </w:r>
      <w:proofErr w:type="spellStart"/>
      <w:r w:rsidRPr="00D6081F">
        <w:t>pp</w:t>
      </w:r>
      <w:proofErr w:type="spellEnd"/>
      <w:r w:rsidRPr="00D6081F">
        <w:t xml:space="preserve"> 351–352)</w:t>
      </w:r>
    </w:p>
    <w:p w:rsidR="0099392D" w:rsidRDefault="0099392D" w:rsidP="0099392D">
      <w:pPr>
        <w:pStyle w:val="ListParagraph"/>
      </w:pPr>
    </w:p>
    <w:p w:rsidR="0099392D" w:rsidRDefault="0099392D" w:rsidP="0099392D">
      <w:pPr>
        <w:pStyle w:val="Textnumbered"/>
        <w:numPr>
          <w:ilvl w:val="0"/>
          <w:numId w:val="1"/>
        </w:numPr>
      </w:pPr>
      <w:r w:rsidRPr="00D6081F">
        <w:t>Describe the signs associated with adequate and inadequate</w:t>
      </w:r>
      <w:r>
        <w:t xml:space="preserve"> artificial ventilation. (p 360)</w:t>
      </w:r>
    </w:p>
    <w:p w:rsidR="0099392D" w:rsidRDefault="0099392D" w:rsidP="0099392D">
      <w:pPr>
        <w:pStyle w:val="ListParagraph"/>
      </w:pPr>
    </w:p>
    <w:p w:rsidR="0099392D" w:rsidRPr="00D6081F" w:rsidRDefault="0099392D" w:rsidP="0099392D">
      <w:pPr>
        <w:pStyle w:val="Textnumbered"/>
        <w:numPr>
          <w:ilvl w:val="0"/>
          <w:numId w:val="1"/>
        </w:numPr>
      </w:pPr>
      <w:bookmarkStart w:id="0" w:name="_GoBack"/>
      <w:bookmarkEnd w:id="0"/>
      <w:r w:rsidRPr="00D6081F">
        <w:t>Describe the use of continuous positive airway pressure (CPAP). (</w:t>
      </w:r>
      <w:proofErr w:type="spellStart"/>
      <w:r w:rsidRPr="00D6081F">
        <w:t>pp</w:t>
      </w:r>
      <w:proofErr w:type="spellEnd"/>
      <w:r w:rsidRPr="00D6081F">
        <w:t xml:space="preserve"> 361–364)</w:t>
      </w:r>
    </w:p>
    <w:p w:rsidR="001F644C" w:rsidRDefault="001F644C"/>
    <w:sectPr w:rsidR="001F64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94" w:rsidRDefault="007B4D94" w:rsidP="0099392D">
      <w:pPr>
        <w:spacing w:after="0" w:line="240" w:lineRule="auto"/>
      </w:pPr>
      <w:r>
        <w:separator/>
      </w:r>
    </w:p>
  </w:endnote>
  <w:endnote w:type="continuationSeparator" w:id="0">
    <w:p w:rsidR="007B4D94" w:rsidRDefault="007B4D94" w:rsidP="0099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keley-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2D" w:rsidRDefault="0099392D">
    <w:pPr>
      <w:pStyle w:val="Footer"/>
    </w:pPr>
    <w:r>
      <w:t>MECTA Academy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94" w:rsidRDefault="007B4D94" w:rsidP="0099392D">
      <w:pPr>
        <w:spacing w:after="0" w:line="240" w:lineRule="auto"/>
      </w:pPr>
      <w:r>
        <w:separator/>
      </w:r>
    </w:p>
  </w:footnote>
  <w:footnote w:type="continuationSeparator" w:id="0">
    <w:p w:rsidR="007B4D94" w:rsidRDefault="007B4D94" w:rsidP="0099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2D" w:rsidRPr="0099392D" w:rsidRDefault="0099392D" w:rsidP="0099392D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99392D">
      <w:rPr>
        <w:rFonts w:ascii="Times New Roman" w:eastAsia="Times New Roman" w:hAnsi="Times New Roman" w:cs="Times New Roman"/>
        <w:bCs/>
        <w:sz w:val="18"/>
        <w:szCs w:val="18"/>
      </w:rPr>
      <w:t>Emergency Care and Transportation of the Sick and Injured, Tenth Edition</w:t>
    </w:r>
    <w:r w:rsidRPr="0099392D">
      <w:rPr>
        <w:rFonts w:ascii="Times New Roman" w:eastAsia="Times New Roman" w:hAnsi="Times New Roman" w:cs="Times New Roman"/>
        <w:sz w:val="18"/>
        <w:szCs w:val="18"/>
      </w:rPr>
      <w:tab/>
      <w:t>Chapter 9: Airway Management</w:t>
    </w:r>
  </w:p>
  <w:p w:rsidR="0099392D" w:rsidRPr="00C26811" w:rsidRDefault="0099392D" w:rsidP="0099392D">
    <w:pPr>
      <w:pStyle w:val="ChapterNumber"/>
    </w:pPr>
    <w:r w:rsidRPr="00C26811">
      <w:t>Chapter 9</w:t>
    </w:r>
  </w:p>
  <w:p w:rsidR="0099392D" w:rsidRDefault="0099392D" w:rsidP="0099392D">
    <w:pPr>
      <w:pStyle w:val="ChapterTitle"/>
    </w:pPr>
    <w:r>
      <w:t>Airway Management</w:t>
    </w:r>
  </w:p>
  <w:p w:rsidR="0099392D" w:rsidRDefault="00993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66B"/>
    <w:multiLevelType w:val="hybridMultilevel"/>
    <w:tmpl w:val="74EE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2D"/>
    <w:rsid w:val="001F644C"/>
    <w:rsid w:val="007B4D94"/>
    <w:rsid w:val="0099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99392D"/>
    <w:pPr>
      <w:tabs>
        <w:tab w:val="left" w:pos="-18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2D"/>
  </w:style>
  <w:style w:type="paragraph" w:styleId="Footer">
    <w:name w:val="footer"/>
    <w:basedOn w:val="Normal"/>
    <w:link w:val="FooterChar"/>
    <w:uiPriority w:val="99"/>
    <w:unhideWhenUsed/>
    <w:rsid w:val="0099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2D"/>
  </w:style>
  <w:style w:type="paragraph" w:styleId="BalloonText">
    <w:name w:val="Balloon Text"/>
    <w:basedOn w:val="Normal"/>
    <w:link w:val="BalloonTextChar"/>
    <w:uiPriority w:val="99"/>
    <w:semiHidden/>
    <w:unhideWhenUsed/>
    <w:rsid w:val="009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2D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99392D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99392D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93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93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99392D"/>
    <w:pPr>
      <w:tabs>
        <w:tab w:val="left" w:pos="-18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2D"/>
  </w:style>
  <w:style w:type="paragraph" w:styleId="Footer">
    <w:name w:val="footer"/>
    <w:basedOn w:val="Normal"/>
    <w:link w:val="FooterChar"/>
    <w:uiPriority w:val="99"/>
    <w:unhideWhenUsed/>
    <w:rsid w:val="0099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2D"/>
  </w:style>
  <w:style w:type="paragraph" w:styleId="BalloonText">
    <w:name w:val="Balloon Text"/>
    <w:basedOn w:val="Normal"/>
    <w:link w:val="BalloonTextChar"/>
    <w:uiPriority w:val="99"/>
    <w:semiHidden/>
    <w:unhideWhenUsed/>
    <w:rsid w:val="009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2D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99392D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99392D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93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9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1</cp:revision>
  <dcterms:created xsi:type="dcterms:W3CDTF">2011-09-15T01:14:00Z</dcterms:created>
  <dcterms:modified xsi:type="dcterms:W3CDTF">2011-09-15T01:18:00Z</dcterms:modified>
</cp:coreProperties>
</file>