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38" w:rsidRDefault="00143238" w:rsidP="00143238">
      <w:pPr>
        <w:pStyle w:val="Textnumbered"/>
        <w:numPr>
          <w:ilvl w:val="0"/>
          <w:numId w:val="1"/>
        </w:numPr>
      </w:pPr>
      <w:r w:rsidRPr="00275FFE">
        <w:t>Explain three special situations related to the use of automated external defibrillation. (p 416)</w:t>
      </w:r>
    </w:p>
    <w:p w:rsidR="00143238" w:rsidRPr="00275FFE" w:rsidRDefault="00143238" w:rsidP="00143238">
      <w:pPr>
        <w:pStyle w:val="Textnumbered"/>
        <w:ind w:firstLine="0"/>
      </w:pPr>
    </w:p>
    <w:p w:rsidR="00143238" w:rsidRDefault="00143238" w:rsidP="00143238">
      <w:pPr>
        <w:pStyle w:val="Textnumbered"/>
        <w:numPr>
          <w:ilvl w:val="0"/>
          <w:numId w:val="1"/>
        </w:numPr>
      </w:pPr>
      <w:r w:rsidRPr="00275FFE">
        <w:t>Describe the proper way to position an adult patient to receive BLS. (</w:t>
      </w:r>
      <w:proofErr w:type="spellStart"/>
      <w:r w:rsidRPr="00275FFE">
        <w:t>pp</w:t>
      </w:r>
      <w:proofErr w:type="spellEnd"/>
      <w:r w:rsidRPr="00275FFE">
        <w:t xml:space="preserve"> 417–418)</w:t>
      </w:r>
    </w:p>
    <w:p w:rsidR="00143238" w:rsidRDefault="00143238" w:rsidP="00143238">
      <w:pPr>
        <w:pStyle w:val="ListParagraph"/>
      </w:pPr>
    </w:p>
    <w:p w:rsidR="00143238" w:rsidRPr="00275FFE" w:rsidRDefault="00143238" w:rsidP="00143238">
      <w:pPr>
        <w:pStyle w:val="Textnumbered"/>
        <w:numPr>
          <w:ilvl w:val="0"/>
          <w:numId w:val="1"/>
        </w:numPr>
      </w:pPr>
      <w:r w:rsidRPr="00275FFE">
        <w:t>Describe the two techniques an EMT may use to open an adult patient’s airway and the circumstances that would determine when each technique would be used. (</w:t>
      </w:r>
      <w:proofErr w:type="spellStart"/>
      <w:r w:rsidRPr="00275FFE">
        <w:t>pp</w:t>
      </w:r>
      <w:proofErr w:type="spellEnd"/>
      <w:r w:rsidRPr="00275FFE">
        <w:t xml:space="preserve"> 417–419)</w:t>
      </w:r>
    </w:p>
    <w:p w:rsidR="00143238" w:rsidRPr="00275FFE" w:rsidRDefault="00143238" w:rsidP="00143238">
      <w:pPr>
        <w:pStyle w:val="Textnumbered"/>
      </w:pPr>
    </w:p>
    <w:p w:rsidR="00143238" w:rsidRPr="00275FFE" w:rsidRDefault="00143238" w:rsidP="00143238">
      <w:pPr>
        <w:pStyle w:val="Textnumbered"/>
        <w:numPr>
          <w:ilvl w:val="1"/>
          <w:numId w:val="1"/>
        </w:numPr>
      </w:pPr>
      <w:r>
        <w:t>Outline</w:t>
      </w:r>
      <w:r w:rsidRPr="00275FFE">
        <w:t xml:space="preserve"> the steps in providing one-rescuer adult CPR. (</w:t>
      </w:r>
      <w:proofErr w:type="spellStart"/>
      <w:r w:rsidRPr="00275FFE">
        <w:t>pp</w:t>
      </w:r>
      <w:proofErr w:type="spellEnd"/>
      <w:r w:rsidRPr="00275FFE">
        <w:t xml:space="preserve"> 424–427)</w:t>
      </w:r>
    </w:p>
    <w:p w:rsidR="005D7186" w:rsidRDefault="005D7186"/>
    <w:sectPr w:rsidR="005D7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CFC" w:rsidRDefault="006E3CFC" w:rsidP="00143238">
      <w:pPr>
        <w:spacing w:after="0" w:line="240" w:lineRule="auto"/>
      </w:pPr>
      <w:r>
        <w:separator/>
      </w:r>
    </w:p>
  </w:endnote>
  <w:endnote w:type="continuationSeparator" w:id="0">
    <w:p w:rsidR="006E3CFC" w:rsidRDefault="006E3CFC" w:rsidP="0014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keley-Book">
    <w:altName w:val="Berkeley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38" w:rsidRDefault="001432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38" w:rsidRDefault="00143238">
    <w:pPr>
      <w:pStyle w:val="Footer"/>
    </w:pPr>
    <w:r>
      <w:t xml:space="preserve">MECTA </w:t>
    </w:r>
    <w:r>
      <w:t>Academy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38" w:rsidRDefault="001432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CFC" w:rsidRDefault="006E3CFC" w:rsidP="00143238">
      <w:pPr>
        <w:spacing w:after="0" w:line="240" w:lineRule="auto"/>
      </w:pPr>
      <w:r>
        <w:separator/>
      </w:r>
    </w:p>
  </w:footnote>
  <w:footnote w:type="continuationSeparator" w:id="0">
    <w:p w:rsidR="006E3CFC" w:rsidRDefault="006E3CFC" w:rsidP="0014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38" w:rsidRDefault="001432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38" w:rsidRPr="00143238" w:rsidRDefault="00143238" w:rsidP="0014323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0"/>
      </w:rPr>
    </w:pPr>
    <w:r w:rsidRPr="00143238">
      <w:rPr>
        <w:rFonts w:ascii="Times New Roman" w:eastAsia="Times New Roman" w:hAnsi="Times New Roman" w:cs="Times New Roman"/>
        <w:bCs/>
        <w:sz w:val="18"/>
        <w:szCs w:val="18"/>
      </w:rPr>
      <w:t>Emergency Care and Transportation of the Sick and Injured, Tenth Edition</w:t>
    </w:r>
    <w:r w:rsidRPr="00143238">
      <w:rPr>
        <w:rFonts w:ascii="Times New Roman" w:eastAsia="Times New Roman" w:hAnsi="Times New Roman" w:cs="Times New Roman"/>
        <w:sz w:val="18"/>
        <w:szCs w:val="18"/>
      </w:rPr>
      <w:tab/>
      <w:t>Chapter 11: BLS Resuscitation</w:t>
    </w:r>
  </w:p>
  <w:p w:rsidR="00143238" w:rsidRPr="007A6D23" w:rsidRDefault="00143238" w:rsidP="00143238">
    <w:pPr>
      <w:pStyle w:val="ChapterNumber"/>
    </w:pPr>
    <w:r w:rsidRPr="007A6D23">
      <w:t>Chapter 11</w:t>
    </w:r>
  </w:p>
  <w:p w:rsidR="00143238" w:rsidRPr="007A6D23" w:rsidRDefault="00143238" w:rsidP="00143238">
    <w:pPr>
      <w:pStyle w:val="ChapterTitle"/>
    </w:pPr>
    <w:r w:rsidRPr="007A6D23">
      <w:t>BLS Resuscitation</w:t>
    </w:r>
  </w:p>
  <w:p w:rsidR="00143238" w:rsidRDefault="00143238">
    <w:pPr>
      <w:pStyle w:val="Header"/>
    </w:pPr>
  </w:p>
  <w:p w:rsidR="00143238" w:rsidRDefault="001432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38" w:rsidRDefault="001432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F39E8"/>
    <w:multiLevelType w:val="hybridMultilevel"/>
    <w:tmpl w:val="06FC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38"/>
    <w:rsid w:val="00143238"/>
    <w:rsid w:val="005D7186"/>
    <w:rsid w:val="006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2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umbered">
    <w:name w:val="Text_numbered"/>
    <w:autoRedefine/>
    <w:rsid w:val="00143238"/>
    <w:pPr>
      <w:tabs>
        <w:tab w:val="left" w:pos="360"/>
      </w:tabs>
      <w:spacing w:before="120" w:after="120" w:line="240" w:lineRule="auto"/>
      <w:ind w:left="720" w:hanging="360"/>
    </w:pPr>
    <w:rPr>
      <w:rFonts w:ascii="Times New Roman" w:eastAsia="Times New Roman" w:hAnsi="Times New Roman" w:cs="Berkeley-Book"/>
      <w:bCs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43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238"/>
  </w:style>
  <w:style w:type="paragraph" w:styleId="Footer">
    <w:name w:val="footer"/>
    <w:basedOn w:val="Normal"/>
    <w:link w:val="FooterChar"/>
    <w:uiPriority w:val="99"/>
    <w:unhideWhenUsed/>
    <w:rsid w:val="0014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238"/>
  </w:style>
  <w:style w:type="paragraph" w:styleId="BalloonText">
    <w:name w:val="Balloon Text"/>
    <w:basedOn w:val="Normal"/>
    <w:link w:val="BalloonTextChar"/>
    <w:uiPriority w:val="99"/>
    <w:semiHidden/>
    <w:unhideWhenUsed/>
    <w:rsid w:val="0014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38"/>
    <w:rPr>
      <w:rFonts w:ascii="Tahoma" w:hAnsi="Tahoma" w:cs="Tahoma"/>
      <w:sz w:val="16"/>
      <w:szCs w:val="16"/>
    </w:rPr>
  </w:style>
  <w:style w:type="paragraph" w:customStyle="1" w:styleId="ChapterNumber">
    <w:name w:val="Chapter_Number"/>
    <w:basedOn w:val="Heading1"/>
    <w:rsid w:val="00143238"/>
    <w:pPr>
      <w:keepLines w:val="0"/>
      <w:spacing w:before="240" w:after="60" w:line="240" w:lineRule="auto"/>
      <w:jc w:val="center"/>
    </w:pPr>
    <w:rPr>
      <w:rFonts w:ascii="Arial" w:eastAsia="Times New Roman" w:hAnsi="Arial" w:cs="Arial"/>
      <w:color w:val="auto"/>
      <w:kern w:val="32"/>
      <w:sz w:val="36"/>
      <w:szCs w:val="32"/>
    </w:rPr>
  </w:style>
  <w:style w:type="paragraph" w:customStyle="1" w:styleId="ChapterTitle">
    <w:name w:val="Chapter_Title"/>
    <w:rsid w:val="00143238"/>
    <w:pPr>
      <w:spacing w:after="0" w:line="240" w:lineRule="auto"/>
      <w:jc w:val="center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432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2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umbered">
    <w:name w:val="Text_numbered"/>
    <w:autoRedefine/>
    <w:rsid w:val="00143238"/>
    <w:pPr>
      <w:tabs>
        <w:tab w:val="left" w:pos="360"/>
      </w:tabs>
      <w:spacing w:before="120" w:after="120" w:line="240" w:lineRule="auto"/>
      <w:ind w:left="720" w:hanging="360"/>
    </w:pPr>
    <w:rPr>
      <w:rFonts w:ascii="Times New Roman" w:eastAsia="Times New Roman" w:hAnsi="Times New Roman" w:cs="Berkeley-Book"/>
      <w:bCs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43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238"/>
  </w:style>
  <w:style w:type="paragraph" w:styleId="Footer">
    <w:name w:val="footer"/>
    <w:basedOn w:val="Normal"/>
    <w:link w:val="FooterChar"/>
    <w:uiPriority w:val="99"/>
    <w:unhideWhenUsed/>
    <w:rsid w:val="0014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238"/>
  </w:style>
  <w:style w:type="paragraph" w:styleId="BalloonText">
    <w:name w:val="Balloon Text"/>
    <w:basedOn w:val="Normal"/>
    <w:link w:val="BalloonTextChar"/>
    <w:uiPriority w:val="99"/>
    <w:semiHidden/>
    <w:unhideWhenUsed/>
    <w:rsid w:val="0014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38"/>
    <w:rPr>
      <w:rFonts w:ascii="Tahoma" w:hAnsi="Tahoma" w:cs="Tahoma"/>
      <w:sz w:val="16"/>
      <w:szCs w:val="16"/>
    </w:rPr>
  </w:style>
  <w:style w:type="paragraph" w:customStyle="1" w:styleId="ChapterNumber">
    <w:name w:val="Chapter_Number"/>
    <w:basedOn w:val="Heading1"/>
    <w:rsid w:val="00143238"/>
    <w:pPr>
      <w:keepLines w:val="0"/>
      <w:spacing w:before="240" w:after="60" w:line="240" w:lineRule="auto"/>
      <w:jc w:val="center"/>
    </w:pPr>
    <w:rPr>
      <w:rFonts w:ascii="Arial" w:eastAsia="Times New Roman" w:hAnsi="Arial" w:cs="Arial"/>
      <w:color w:val="auto"/>
      <w:kern w:val="32"/>
      <w:sz w:val="36"/>
      <w:szCs w:val="32"/>
    </w:rPr>
  </w:style>
  <w:style w:type="paragraph" w:customStyle="1" w:styleId="ChapterTitle">
    <w:name w:val="Chapter_Title"/>
    <w:rsid w:val="00143238"/>
    <w:pPr>
      <w:spacing w:after="0" w:line="240" w:lineRule="auto"/>
      <w:jc w:val="center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432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MECTA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Gosselin</dc:creator>
  <cp:lastModifiedBy>Linda J. Gosselin</cp:lastModifiedBy>
  <cp:revision>1</cp:revision>
  <dcterms:created xsi:type="dcterms:W3CDTF">2011-09-15T01:21:00Z</dcterms:created>
  <dcterms:modified xsi:type="dcterms:W3CDTF">2011-09-15T01:24:00Z</dcterms:modified>
</cp:coreProperties>
</file>